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A4684" w14:textId="0CC9CE2C" w:rsidR="005C3D5B" w:rsidRDefault="005C3D5B" w:rsidP="005C3D5B">
      <w:pPr>
        <w:rPr>
          <w:rFonts w:ascii="Times New Roman" w:hAnsi="Times New Roman" w:cs="Times New Roman"/>
          <w:b/>
          <w:bCs/>
        </w:rPr>
      </w:pPr>
      <w:r w:rsidRPr="00316231">
        <w:rPr>
          <w:rFonts w:ascii="Times New Roman" w:hAnsi="Times New Roman" w:cs="Times New Roman"/>
          <w:b/>
          <w:bCs/>
        </w:rPr>
        <w:t xml:space="preserve">Following Christ Alone: Navigating Marriage </w:t>
      </w:r>
      <w:r w:rsidR="00316231">
        <w:rPr>
          <w:rFonts w:ascii="Times New Roman" w:hAnsi="Times New Roman" w:cs="Times New Roman"/>
          <w:b/>
          <w:bCs/>
        </w:rPr>
        <w:t>W</w:t>
      </w:r>
      <w:r w:rsidRPr="00316231">
        <w:rPr>
          <w:rFonts w:ascii="Times New Roman" w:hAnsi="Times New Roman" w:cs="Times New Roman"/>
          <w:b/>
          <w:bCs/>
        </w:rPr>
        <w:t>ith an Unbelieving Spouse</w:t>
      </w:r>
    </w:p>
    <w:p w14:paraId="4D39BED1" w14:textId="77777777" w:rsidR="00316231" w:rsidRPr="00316231" w:rsidRDefault="00316231" w:rsidP="005C3D5B">
      <w:pPr>
        <w:rPr>
          <w:rFonts w:ascii="Times New Roman" w:hAnsi="Times New Roman" w:cs="Times New Roman"/>
          <w:b/>
          <w:bCs/>
        </w:rPr>
      </w:pPr>
    </w:p>
    <w:p w14:paraId="67800214" w14:textId="77777777" w:rsidR="005C3D5B" w:rsidRPr="00316231" w:rsidRDefault="005C3D5B" w:rsidP="005C3D5B">
      <w:pPr>
        <w:rPr>
          <w:rFonts w:ascii="Times New Roman" w:hAnsi="Times New Roman" w:cs="Times New Roman"/>
        </w:rPr>
      </w:pPr>
      <w:r w:rsidRPr="00316231">
        <w:rPr>
          <w:rFonts w:ascii="Times New Roman" w:hAnsi="Times New Roman" w:cs="Times New Roman"/>
        </w:rPr>
        <w:t>Growing in an intimate relationship with Jesus Christ is one of the greatest joys of the Christian life. However, it can also be a source of conflict when a spouse does not share one’s commitment to Christ. Facing life’s challenges, making significant decisions, and growing in faith can be more difficult when a couple is not both centered on God’s will.</w:t>
      </w:r>
    </w:p>
    <w:p w14:paraId="172412EC" w14:textId="77777777" w:rsidR="005C3D5B" w:rsidRPr="00316231" w:rsidRDefault="005C3D5B" w:rsidP="005C3D5B">
      <w:pPr>
        <w:rPr>
          <w:rFonts w:ascii="Times New Roman" w:hAnsi="Times New Roman" w:cs="Times New Roman"/>
        </w:rPr>
      </w:pPr>
    </w:p>
    <w:p w14:paraId="34DCA816" w14:textId="27EEC010" w:rsidR="005C3D5B" w:rsidRPr="00316231" w:rsidRDefault="005C3D5B" w:rsidP="005C3D5B">
      <w:pPr>
        <w:rPr>
          <w:rFonts w:ascii="Times New Roman" w:hAnsi="Times New Roman" w:cs="Times New Roman"/>
        </w:rPr>
      </w:pPr>
      <w:r w:rsidRPr="00316231">
        <w:rPr>
          <w:rFonts w:ascii="Times New Roman" w:hAnsi="Times New Roman" w:cs="Times New Roman"/>
        </w:rPr>
        <w:t>Even when a spouse is a good person, the absence of a shared faith in Christ, or concerns about a spouse’s eternal destiny, can strain the relationship. It can cause tension due to fear of their eternal state or even frustration because of their reluctance to consider faith in Christ. This can be even more challenging if a spouse is hostile toward one’s faith.</w:t>
      </w:r>
    </w:p>
    <w:p w14:paraId="59E0CA73" w14:textId="77777777" w:rsidR="005C3D5B" w:rsidRPr="00316231" w:rsidRDefault="005C3D5B" w:rsidP="005C3D5B">
      <w:pPr>
        <w:rPr>
          <w:rFonts w:ascii="Times New Roman" w:hAnsi="Times New Roman" w:cs="Times New Roman"/>
        </w:rPr>
      </w:pPr>
    </w:p>
    <w:p w14:paraId="10292046" w14:textId="5DF6A33A" w:rsidR="005C3D5B" w:rsidRPr="00316231" w:rsidRDefault="005C3D5B" w:rsidP="005C3D5B">
      <w:pPr>
        <w:rPr>
          <w:rFonts w:ascii="Times New Roman" w:hAnsi="Times New Roman" w:cs="Times New Roman"/>
        </w:rPr>
      </w:pPr>
      <w:r w:rsidRPr="00316231">
        <w:rPr>
          <w:rFonts w:ascii="Times New Roman" w:hAnsi="Times New Roman" w:cs="Times New Roman"/>
        </w:rPr>
        <w:t>How can one honor God in this situation? Is there anything that can be done to help a spouse become a believer?</w:t>
      </w:r>
    </w:p>
    <w:p w14:paraId="14C7CD76" w14:textId="2D749A85" w:rsidR="005C3D5B" w:rsidRPr="00316231" w:rsidRDefault="005C3D5B" w:rsidP="005C3D5B">
      <w:pPr>
        <w:rPr>
          <w:rFonts w:ascii="Times New Roman" w:hAnsi="Times New Roman" w:cs="Times New Roman"/>
        </w:rPr>
      </w:pPr>
    </w:p>
    <w:p w14:paraId="0ACDDAE2" w14:textId="30732176" w:rsidR="00316231" w:rsidRPr="00316231" w:rsidRDefault="005C3D5B" w:rsidP="00316231">
      <w:pPr>
        <w:pStyle w:val="ListParagraph"/>
        <w:numPr>
          <w:ilvl w:val="0"/>
          <w:numId w:val="1"/>
        </w:numPr>
        <w:ind w:left="360"/>
        <w:rPr>
          <w:rFonts w:ascii="Times New Roman" w:hAnsi="Times New Roman" w:cs="Times New Roman"/>
          <w:b/>
          <w:bCs/>
        </w:rPr>
      </w:pPr>
      <w:r w:rsidRPr="00316231">
        <w:rPr>
          <w:rFonts w:ascii="Times New Roman" w:hAnsi="Times New Roman" w:cs="Times New Roman"/>
          <w:b/>
          <w:bCs/>
        </w:rPr>
        <w:t xml:space="preserve">Be </w:t>
      </w:r>
      <w:r w:rsidR="00316231">
        <w:rPr>
          <w:rFonts w:ascii="Times New Roman" w:hAnsi="Times New Roman" w:cs="Times New Roman"/>
          <w:b/>
          <w:bCs/>
        </w:rPr>
        <w:t>W</w:t>
      </w:r>
      <w:r w:rsidRPr="00316231">
        <w:rPr>
          <w:rFonts w:ascii="Times New Roman" w:hAnsi="Times New Roman" w:cs="Times New Roman"/>
          <w:b/>
          <w:bCs/>
        </w:rPr>
        <w:t>ith Believers—But Not Too Much</w:t>
      </w:r>
    </w:p>
    <w:p w14:paraId="764601D1" w14:textId="77777777" w:rsidR="00AD17DD" w:rsidRDefault="005C3D5B" w:rsidP="005C3D5B">
      <w:pPr>
        <w:rPr>
          <w:rFonts w:ascii="Times New Roman" w:hAnsi="Times New Roman" w:cs="Times New Roman"/>
        </w:rPr>
      </w:pPr>
      <w:r w:rsidRPr="00316231">
        <w:rPr>
          <w:rFonts w:ascii="Times New Roman" w:hAnsi="Times New Roman" w:cs="Times New Roman"/>
        </w:rPr>
        <w:t>“Bear one another's burdens, and so fulfill the law of Christ” (Galatians 6:2).</w:t>
      </w:r>
    </w:p>
    <w:p w14:paraId="4063D40F" w14:textId="58600253" w:rsidR="005C3D5B" w:rsidRPr="00316231" w:rsidRDefault="005C3D5B" w:rsidP="005C3D5B">
      <w:pPr>
        <w:rPr>
          <w:rFonts w:ascii="Times New Roman" w:hAnsi="Times New Roman" w:cs="Times New Roman"/>
        </w:rPr>
      </w:pPr>
      <w:r w:rsidRPr="00316231">
        <w:rPr>
          <w:rFonts w:ascii="Times New Roman" w:hAnsi="Times New Roman" w:cs="Times New Roman"/>
        </w:rPr>
        <w:t>“For just as the body is one and has many members, and all the members of the body, though many, are one body, so it is with Christ” (1 Corinthians 12:12).</w:t>
      </w:r>
    </w:p>
    <w:p w14:paraId="2BA7F95A" w14:textId="77777777" w:rsidR="005C3D5B" w:rsidRPr="00316231" w:rsidRDefault="005C3D5B" w:rsidP="005C3D5B">
      <w:pPr>
        <w:rPr>
          <w:rFonts w:ascii="Times New Roman" w:hAnsi="Times New Roman" w:cs="Times New Roman"/>
        </w:rPr>
      </w:pPr>
    </w:p>
    <w:p w14:paraId="50CB26CE" w14:textId="6BD2E3C7" w:rsidR="005C3D5B" w:rsidRPr="00316231" w:rsidRDefault="005C3D5B" w:rsidP="005C3D5B">
      <w:pPr>
        <w:rPr>
          <w:rFonts w:ascii="Times New Roman" w:hAnsi="Times New Roman" w:cs="Times New Roman"/>
        </w:rPr>
      </w:pPr>
      <w:r w:rsidRPr="00316231">
        <w:rPr>
          <w:rFonts w:ascii="Times New Roman" w:hAnsi="Times New Roman" w:cs="Times New Roman"/>
        </w:rPr>
        <w:t>Christianity is a relational faith, meant to be lived out in community. As followers of Christ, we gain fellowship, comfort, and encouragement from other believers (Philippians 2:4; 2 Corinthians 1:3</w:t>
      </w:r>
      <w:r w:rsidR="00316231">
        <w:rPr>
          <w:rFonts w:ascii="Times New Roman" w:hAnsi="Times New Roman" w:cs="Times New Roman"/>
        </w:rPr>
        <w:t>–</w:t>
      </w:r>
      <w:r w:rsidRPr="00316231">
        <w:rPr>
          <w:rFonts w:ascii="Times New Roman" w:hAnsi="Times New Roman" w:cs="Times New Roman"/>
        </w:rPr>
        <w:t>4). This community is especially valuable for those walking the road of following Christ alone in their marriage.</w:t>
      </w:r>
    </w:p>
    <w:p w14:paraId="6C1744FC" w14:textId="77777777" w:rsidR="005C3D5B" w:rsidRPr="00316231" w:rsidRDefault="005C3D5B" w:rsidP="005C3D5B">
      <w:pPr>
        <w:rPr>
          <w:rFonts w:ascii="Times New Roman" w:hAnsi="Times New Roman" w:cs="Times New Roman"/>
        </w:rPr>
      </w:pPr>
    </w:p>
    <w:p w14:paraId="1C9C8122" w14:textId="4525C337" w:rsidR="005C3D5B" w:rsidRPr="00316231" w:rsidRDefault="005C3D5B" w:rsidP="005C3D5B">
      <w:pPr>
        <w:rPr>
          <w:rFonts w:ascii="Times New Roman" w:hAnsi="Times New Roman" w:cs="Times New Roman"/>
        </w:rPr>
      </w:pPr>
      <w:r w:rsidRPr="00316231">
        <w:rPr>
          <w:rFonts w:ascii="Times New Roman" w:hAnsi="Times New Roman" w:cs="Times New Roman"/>
        </w:rPr>
        <w:t>However, a spouse also needs the other’s attention and commitment. God designed marriage to be a source of mutual support (Genesis 2:24). Even if a spouse is not a believer, one is still accountable to the vows made. It may be refreshing to be with God’s people and even draining to be with the spouse one loves, but God will honor those who honor their vows. Remaining faithful to God in the relationship will reap eternal rewards. Set your mind there!</w:t>
      </w:r>
    </w:p>
    <w:p w14:paraId="499DD99B" w14:textId="77777777" w:rsidR="005C3D5B" w:rsidRPr="00316231" w:rsidRDefault="005C3D5B" w:rsidP="005C3D5B">
      <w:pPr>
        <w:rPr>
          <w:rFonts w:ascii="Times New Roman" w:hAnsi="Times New Roman" w:cs="Times New Roman"/>
        </w:rPr>
      </w:pPr>
    </w:p>
    <w:p w14:paraId="3B12B617" w14:textId="3A8F4EF7" w:rsidR="005C3D5B" w:rsidRPr="00316231" w:rsidRDefault="005C3D5B" w:rsidP="005C3D5B">
      <w:pPr>
        <w:rPr>
          <w:rFonts w:ascii="Times New Roman" w:hAnsi="Times New Roman" w:cs="Times New Roman"/>
        </w:rPr>
      </w:pPr>
      <w:r w:rsidRPr="00316231">
        <w:rPr>
          <w:rFonts w:ascii="Times New Roman" w:hAnsi="Times New Roman" w:cs="Times New Roman"/>
        </w:rPr>
        <w:t>Couples should balance time between the church family and the spouse. Commit to regular church involvement but leave room for quality time to invest in the marriage. When a spouse sees how God has changed one’s life, prioritizing Him without neglecting the marriage, it can be a powerful testimony of faith.</w:t>
      </w:r>
    </w:p>
    <w:p w14:paraId="1260A4EA" w14:textId="77777777" w:rsidR="005C3D5B" w:rsidRPr="00316231" w:rsidRDefault="005C3D5B" w:rsidP="005C3D5B">
      <w:pPr>
        <w:rPr>
          <w:rFonts w:ascii="Times New Roman" w:hAnsi="Times New Roman" w:cs="Times New Roman"/>
        </w:rPr>
      </w:pPr>
    </w:p>
    <w:p w14:paraId="57E067CC" w14:textId="5648368C" w:rsidR="005C3D5B" w:rsidRPr="00316231" w:rsidRDefault="00A7241F" w:rsidP="005C3D5B">
      <w:pPr>
        <w:rPr>
          <w:rFonts w:ascii="Times New Roman" w:hAnsi="Times New Roman" w:cs="Times New Roman"/>
        </w:rPr>
      </w:pPr>
      <w:r w:rsidRPr="00316231">
        <w:rPr>
          <w:rFonts w:ascii="Times New Roman" w:hAnsi="Times New Roman" w:cs="Times New Roman"/>
        </w:rPr>
        <w:t>Avoid the trap of overcommitting to church activities as a way of distancing from a spouse or attempting to pressure them into faith by trying to “do enough” for them to give up and give in; this approach typically does not work. Instead, focus on modeling a life transformed by Christ, balancing involvement in church with commitment to the marriage. Genuine joy and peace in following Jesus are more likely to draw a spouse to Him than any amount of overactivity or coercion. As 1 Peter 3:15 reminds us, </w:t>
      </w:r>
      <w:r w:rsidRPr="00316231">
        <w:rPr>
          <w:rFonts w:ascii="Times New Roman" w:hAnsi="Times New Roman" w:cs="Times New Roman"/>
          <w:i/>
          <w:iCs/>
        </w:rPr>
        <w:t>“</w:t>
      </w:r>
      <w:r w:rsidRPr="00316231">
        <w:rPr>
          <w:rFonts w:ascii="Times New Roman" w:hAnsi="Times New Roman" w:cs="Times New Roman"/>
        </w:rPr>
        <w:t xml:space="preserve">Always being prepared to make a defense to anyone who asks you for a reason for the hope that is in you; yet do it with </w:t>
      </w:r>
      <w:r w:rsidRPr="00316231">
        <w:rPr>
          <w:rFonts w:ascii="Times New Roman" w:hAnsi="Times New Roman" w:cs="Times New Roman"/>
          <w:i/>
          <w:iCs/>
        </w:rPr>
        <w:t>gentleness</w:t>
      </w:r>
      <w:r w:rsidRPr="00316231">
        <w:rPr>
          <w:rFonts w:ascii="Times New Roman" w:hAnsi="Times New Roman" w:cs="Times New Roman"/>
        </w:rPr>
        <w:t xml:space="preserve"> and </w:t>
      </w:r>
      <w:r w:rsidRPr="00316231">
        <w:rPr>
          <w:rFonts w:ascii="Times New Roman" w:hAnsi="Times New Roman" w:cs="Times New Roman"/>
          <w:i/>
          <w:iCs/>
        </w:rPr>
        <w:t>respect</w:t>
      </w:r>
      <w:r w:rsidRPr="00316231">
        <w:rPr>
          <w:rFonts w:ascii="Times New Roman" w:hAnsi="Times New Roman" w:cs="Times New Roman"/>
        </w:rPr>
        <w:t>”</w:t>
      </w:r>
      <w:r w:rsidR="00316231">
        <w:rPr>
          <w:rFonts w:ascii="Times New Roman" w:hAnsi="Times New Roman" w:cs="Times New Roman"/>
        </w:rPr>
        <w:t xml:space="preserve"> (emphasis added).</w:t>
      </w:r>
      <w:r w:rsidR="00AD17DD">
        <w:rPr>
          <w:rFonts w:ascii="Times New Roman" w:hAnsi="Times New Roman" w:cs="Times New Roman"/>
        </w:rPr>
        <w:t xml:space="preserve"> </w:t>
      </w:r>
      <w:r w:rsidRPr="00316231">
        <w:rPr>
          <w:rFonts w:ascii="Times New Roman" w:hAnsi="Times New Roman" w:cs="Times New Roman"/>
        </w:rPr>
        <w:t>Living out faith with humility and love will be a far more compelling witness than striving to force a response. Instead, model how Christ’s love transforms every area of life, including the marriage.</w:t>
      </w:r>
    </w:p>
    <w:p w14:paraId="56FAD5F9" w14:textId="6D58BE0D" w:rsidR="005C3D5B" w:rsidRPr="00316231" w:rsidRDefault="005C3D5B" w:rsidP="005C3D5B">
      <w:pPr>
        <w:rPr>
          <w:rFonts w:ascii="Times New Roman" w:hAnsi="Times New Roman" w:cs="Times New Roman"/>
        </w:rPr>
      </w:pPr>
    </w:p>
    <w:p w14:paraId="6FEF9BA1" w14:textId="77777777" w:rsidR="005C3D5B" w:rsidRPr="00316231" w:rsidRDefault="005C3D5B" w:rsidP="005C3D5B">
      <w:pPr>
        <w:rPr>
          <w:rFonts w:ascii="Times New Roman" w:hAnsi="Times New Roman" w:cs="Times New Roman"/>
          <w:b/>
          <w:bCs/>
        </w:rPr>
      </w:pPr>
      <w:r w:rsidRPr="00316231">
        <w:rPr>
          <w:rFonts w:ascii="Times New Roman" w:hAnsi="Times New Roman" w:cs="Times New Roman"/>
          <w:b/>
          <w:bCs/>
        </w:rPr>
        <w:t>2. Let Your Actions Be Your Witness</w:t>
      </w:r>
    </w:p>
    <w:p w14:paraId="56325816" w14:textId="260ED24D" w:rsidR="005C3D5B" w:rsidRPr="00316231" w:rsidRDefault="005C3D5B" w:rsidP="005C3D5B">
      <w:pPr>
        <w:rPr>
          <w:rFonts w:ascii="Times New Roman" w:hAnsi="Times New Roman" w:cs="Times New Roman"/>
        </w:rPr>
      </w:pPr>
      <w:r w:rsidRPr="00316231">
        <w:rPr>
          <w:rFonts w:ascii="Times New Roman" w:hAnsi="Times New Roman" w:cs="Times New Roman"/>
        </w:rPr>
        <w:t>“Likewise, wives, be subject to your own husbands, so that even if some do not obey the word, they may be won without a word by the conduct of their wives, when they see your respectful and pure conduct” (1 Peter 3:1</w:t>
      </w:r>
      <w:r w:rsidR="00316231">
        <w:rPr>
          <w:rFonts w:ascii="Times New Roman" w:hAnsi="Times New Roman" w:cs="Times New Roman"/>
        </w:rPr>
        <w:t>–</w:t>
      </w:r>
      <w:r w:rsidRPr="00316231">
        <w:rPr>
          <w:rFonts w:ascii="Times New Roman" w:hAnsi="Times New Roman" w:cs="Times New Roman"/>
        </w:rPr>
        <w:t>2).</w:t>
      </w:r>
    </w:p>
    <w:p w14:paraId="3818A11B" w14:textId="77777777" w:rsidR="005C3D5B" w:rsidRPr="00316231" w:rsidRDefault="005C3D5B" w:rsidP="005C3D5B">
      <w:pPr>
        <w:rPr>
          <w:rFonts w:ascii="Times New Roman" w:hAnsi="Times New Roman" w:cs="Times New Roman"/>
        </w:rPr>
      </w:pPr>
    </w:p>
    <w:p w14:paraId="646A33B5" w14:textId="77777777" w:rsidR="005C3D5B" w:rsidRPr="00316231" w:rsidRDefault="005C3D5B" w:rsidP="005C3D5B">
      <w:pPr>
        <w:rPr>
          <w:rFonts w:ascii="Times New Roman" w:hAnsi="Times New Roman" w:cs="Times New Roman"/>
        </w:rPr>
      </w:pPr>
      <w:r w:rsidRPr="00316231">
        <w:rPr>
          <w:rFonts w:ascii="Times New Roman" w:hAnsi="Times New Roman" w:cs="Times New Roman"/>
        </w:rPr>
        <w:t>While words have power, actions will often speak louder to an unbelieving spouse. No amount of nagging or persuading will draw a spouse to Christ. In fact, it could drive them further away.</w:t>
      </w:r>
    </w:p>
    <w:p w14:paraId="7019197D" w14:textId="77777777" w:rsidR="00192418" w:rsidRPr="00316231" w:rsidRDefault="00192418" w:rsidP="005C3D5B">
      <w:pPr>
        <w:rPr>
          <w:rFonts w:ascii="Times New Roman" w:hAnsi="Times New Roman" w:cs="Times New Roman"/>
        </w:rPr>
      </w:pPr>
    </w:p>
    <w:p w14:paraId="594EA049" w14:textId="380A64D3" w:rsidR="005C3D5B" w:rsidRPr="00316231" w:rsidRDefault="005C3D5B" w:rsidP="005C3D5B">
      <w:pPr>
        <w:rPr>
          <w:rFonts w:ascii="Times New Roman" w:hAnsi="Times New Roman" w:cs="Times New Roman"/>
        </w:rPr>
      </w:pPr>
      <w:r w:rsidRPr="00316231">
        <w:rPr>
          <w:rFonts w:ascii="Times New Roman" w:hAnsi="Times New Roman" w:cs="Times New Roman"/>
        </w:rPr>
        <w:t xml:space="preserve">Instead, let faith shine through actions. Show the spouse respect, kindness, and love beyond what they have ever experienced. Ephesians 5:33 calls </w:t>
      </w:r>
      <w:r w:rsidR="00AD17DD">
        <w:rPr>
          <w:rFonts w:ascii="Times New Roman" w:hAnsi="Times New Roman" w:cs="Times New Roman"/>
        </w:rPr>
        <w:t xml:space="preserve">a </w:t>
      </w:r>
      <w:r w:rsidRPr="00316231">
        <w:rPr>
          <w:rFonts w:ascii="Times New Roman" w:hAnsi="Times New Roman" w:cs="Times New Roman"/>
        </w:rPr>
        <w:t xml:space="preserve">husband to “love </w:t>
      </w:r>
      <w:r w:rsidR="00AD17DD">
        <w:rPr>
          <w:rFonts w:ascii="Times New Roman" w:hAnsi="Times New Roman" w:cs="Times New Roman"/>
        </w:rPr>
        <w:t>his</w:t>
      </w:r>
      <w:r w:rsidRPr="00316231">
        <w:rPr>
          <w:rFonts w:ascii="Times New Roman" w:hAnsi="Times New Roman" w:cs="Times New Roman"/>
        </w:rPr>
        <w:t xml:space="preserve"> </w:t>
      </w:r>
      <w:r w:rsidR="00AD17DD">
        <w:rPr>
          <w:rFonts w:ascii="Times New Roman" w:hAnsi="Times New Roman" w:cs="Times New Roman"/>
        </w:rPr>
        <w:t>wife</w:t>
      </w:r>
      <w:r w:rsidRPr="00316231">
        <w:rPr>
          <w:rFonts w:ascii="Times New Roman" w:hAnsi="Times New Roman" w:cs="Times New Roman"/>
        </w:rPr>
        <w:t xml:space="preserve"> as </w:t>
      </w:r>
      <w:r w:rsidR="00AD17DD">
        <w:rPr>
          <w:rFonts w:ascii="Times New Roman" w:hAnsi="Times New Roman" w:cs="Times New Roman"/>
        </w:rPr>
        <w:t>himself</w:t>
      </w:r>
      <w:r w:rsidRPr="00316231">
        <w:rPr>
          <w:rFonts w:ascii="Times New Roman" w:hAnsi="Times New Roman" w:cs="Times New Roman"/>
        </w:rPr>
        <w:t xml:space="preserve">” and </w:t>
      </w:r>
      <w:r w:rsidR="00AD17DD">
        <w:rPr>
          <w:rFonts w:ascii="Times New Roman" w:hAnsi="Times New Roman" w:cs="Times New Roman"/>
        </w:rPr>
        <w:t>a wife</w:t>
      </w:r>
      <w:r w:rsidRPr="00316231">
        <w:rPr>
          <w:rFonts w:ascii="Times New Roman" w:hAnsi="Times New Roman" w:cs="Times New Roman"/>
        </w:rPr>
        <w:t xml:space="preserve"> to “respect </w:t>
      </w:r>
      <w:r w:rsidR="00AD17DD">
        <w:rPr>
          <w:rFonts w:ascii="Times New Roman" w:hAnsi="Times New Roman" w:cs="Times New Roman"/>
        </w:rPr>
        <w:t>her</w:t>
      </w:r>
      <w:r w:rsidRPr="00316231">
        <w:rPr>
          <w:rFonts w:ascii="Times New Roman" w:hAnsi="Times New Roman" w:cs="Times New Roman"/>
        </w:rPr>
        <w:t xml:space="preserve"> husband.” Living out these biblical principles demonstrates Christ’s transformative love in practical, visible ways.</w:t>
      </w:r>
    </w:p>
    <w:p w14:paraId="4A1B7724" w14:textId="77777777" w:rsidR="00192418" w:rsidRPr="00316231" w:rsidRDefault="00192418" w:rsidP="005C3D5B">
      <w:pPr>
        <w:rPr>
          <w:rFonts w:ascii="Times New Roman" w:hAnsi="Times New Roman" w:cs="Times New Roman"/>
        </w:rPr>
      </w:pPr>
    </w:p>
    <w:p w14:paraId="38680230" w14:textId="0043F505" w:rsidR="005C3D5B" w:rsidRPr="00316231" w:rsidRDefault="005C3D5B" w:rsidP="005C3D5B">
      <w:pPr>
        <w:rPr>
          <w:rFonts w:ascii="Times New Roman" w:hAnsi="Times New Roman" w:cs="Times New Roman"/>
        </w:rPr>
      </w:pPr>
      <w:r w:rsidRPr="00316231">
        <w:rPr>
          <w:rFonts w:ascii="Times New Roman" w:hAnsi="Times New Roman" w:cs="Times New Roman"/>
        </w:rPr>
        <w:t>This approach requires patience and perseverance. Actions may not generate an immediate response, but by choosing to love and honor a spouse as unto the Lord, one leaves room for God to work in their heart.</w:t>
      </w:r>
    </w:p>
    <w:p w14:paraId="0928B3F9" w14:textId="007FDB7B" w:rsidR="005C3D5B" w:rsidRPr="00316231" w:rsidRDefault="005C3D5B" w:rsidP="005C3D5B">
      <w:pPr>
        <w:rPr>
          <w:rFonts w:ascii="Times New Roman" w:hAnsi="Times New Roman" w:cs="Times New Roman"/>
        </w:rPr>
      </w:pPr>
    </w:p>
    <w:p w14:paraId="798D0456" w14:textId="77777777" w:rsidR="005C3D5B" w:rsidRPr="00316231" w:rsidRDefault="005C3D5B" w:rsidP="005C3D5B">
      <w:pPr>
        <w:rPr>
          <w:rFonts w:ascii="Times New Roman" w:hAnsi="Times New Roman" w:cs="Times New Roman"/>
          <w:b/>
          <w:bCs/>
        </w:rPr>
      </w:pPr>
      <w:r w:rsidRPr="00316231">
        <w:rPr>
          <w:rFonts w:ascii="Times New Roman" w:hAnsi="Times New Roman" w:cs="Times New Roman"/>
          <w:b/>
          <w:bCs/>
        </w:rPr>
        <w:t>3. Maintain a Hopeful Perspective</w:t>
      </w:r>
    </w:p>
    <w:p w14:paraId="5EFBB943" w14:textId="77777777" w:rsidR="00316231" w:rsidRDefault="005C3D5B" w:rsidP="005C3D5B">
      <w:pPr>
        <w:rPr>
          <w:rFonts w:ascii="Times New Roman" w:hAnsi="Times New Roman" w:cs="Times New Roman"/>
        </w:rPr>
      </w:pPr>
      <w:r w:rsidRPr="00316231">
        <w:rPr>
          <w:rFonts w:ascii="Times New Roman" w:hAnsi="Times New Roman" w:cs="Times New Roman"/>
        </w:rPr>
        <w:t>“Rejoice in hope, be patient in tribulation, be constant in prayer” (Romans 12:12).</w:t>
      </w:r>
    </w:p>
    <w:p w14:paraId="31EC4FE1" w14:textId="123038B2" w:rsidR="005C3D5B" w:rsidRPr="00316231" w:rsidRDefault="005C3D5B" w:rsidP="005C3D5B">
      <w:pPr>
        <w:rPr>
          <w:rFonts w:ascii="Times New Roman" w:hAnsi="Times New Roman" w:cs="Times New Roman"/>
        </w:rPr>
      </w:pPr>
      <w:r w:rsidRPr="00316231">
        <w:rPr>
          <w:rFonts w:ascii="Times New Roman" w:hAnsi="Times New Roman" w:cs="Times New Roman"/>
        </w:rPr>
        <w:t>“For nothing will be impossible with God” (Luke 1:37).</w:t>
      </w:r>
    </w:p>
    <w:p w14:paraId="47F69475" w14:textId="77777777" w:rsidR="005C3D5B" w:rsidRPr="00316231" w:rsidRDefault="005C3D5B" w:rsidP="005C3D5B">
      <w:pPr>
        <w:rPr>
          <w:rFonts w:ascii="Times New Roman" w:hAnsi="Times New Roman" w:cs="Times New Roman"/>
        </w:rPr>
      </w:pPr>
    </w:p>
    <w:p w14:paraId="51C12F4C" w14:textId="77777777" w:rsidR="005C3D5B" w:rsidRPr="00316231" w:rsidRDefault="005C3D5B" w:rsidP="005C3D5B">
      <w:pPr>
        <w:rPr>
          <w:rFonts w:ascii="Times New Roman" w:hAnsi="Times New Roman" w:cs="Times New Roman"/>
        </w:rPr>
      </w:pPr>
      <w:r w:rsidRPr="00316231">
        <w:rPr>
          <w:rFonts w:ascii="Times New Roman" w:hAnsi="Times New Roman" w:cs="Times New Roman"/>
        </w:rPr>
        <w:t>When one faithfully serves and esteems a spouse while staying connected to the body of believers, there is reason to hold onto hope. Remember, salvation is ultimately God’s work.</w:t>
      </w:r>
    </w:p>
    <w:p w14:paraId="5A5EE31A" w14:textId="77777777" w:rsidR="00AD17DD" w:rsidRDefault="00AD17DD" w:rsidP="005C3D5B">
      <w:pPr>
        <w:rPr>
          <w:rFonts w:ascii="Times New Roman" w:hAnsi="Times New Roman" w:cs="Times New Roman"/>
        </w:rPr>
      </w:pPr>
    </w:p>
    <w:p w14:paraId="7B40582A" w14:textId="01CAC11B" w:rsidR="005C3D5B" w:rsidRPr="00316231" w:rsidRDefault="005C3D5B" w:rsidP="005C3D5B">
      <w:pPr>
        <w:rPr>
          <w:rFonts w:ascii="Times New Roman" w:hAnsi="Times New Roman" w:cs="Times New Roman"/>
        </w:rPr>
      </w:pPr>
      <w:r w:rsidRPr="00316231">
        <w:rPr>
          <w:rFonts w:ascii="Times New Roman" w:hAnsi="Times New Roman" w:cs="Times New Roman"/>
        </w:rPr>
        <w:t>Pray earnestly for a spouse. Lift them up to God, asking Him to soften their heart and draw them to Christ (2 Peter 3:9). Trust that He can use one’s faithfulness to make an eternal impact.</w:t>
      </w:r>
    </w:p>
    <w:p w14:paraId="6D51C960" w14:textId="77777777" w:rsidR="005C3D5B" w:rsidRPr="00316231" w:rsidRDefault="005C3D5B" w:rsidP="005C3D5B">
      <w:pPr>
        <w:rPr>
          <w:rFonts w:ascii="Times New Roman" w:hAnsi="Times New Roman" w:cs="Times New Roman"/>
        </w:rPr>
      </w:pPr>
    </w:p>
    <w:p w14:paraId="6E833020" w14:textId="77777777" w:rsidR="005C3D5B" w:rsidRPr="00316231" w:rsidRDefault="005C3D5B" w:rsidP="005C3D5B">
      <w:pPr>
        <w:rPr>
          <w:rFonts w:ascii="Times New Roman" w:hAnsi="Times New Roman" w:cs="Times New Roman"/>
        </w:rPr>
      </w:pPr>
      <w:r w:rsidRPr="00316231">
        <w:rPr>
          <w:rFonts w:ascii="Times New Roman" w:hAnsi="Times New Roman" w:cs="Times New Roman"/>
        </w:rPr>
        <w:t>Though the journey may be long and challenging, find comfort in knowing that your faithful witness and prayers are not in vain. As Philippians 1:6 reminds us, “He who began a good work in you will bring it to completion at the day of Jesus Christ.”</w:t>
      </w:r>
    </w:p>
    <w:p w14:paraId="39DA38FB" w14:textId="4413C098" w:rsidR="005C3D5B" w:rsidRPr="00316231" w:rsidRDefault="005C3D5B" w:rsidP="005C3D5B">
      <w:pPr>
        <w:rPr>
          <w:rFonts w:ascii="Times New Roman" w:hAnsi="Times New Roman" w:cs="Times New Roman"/>
        </w:rPr>
      </w:pPr>
    </w:p>
    <w:p w14:paraId="03C8CAAE" w14:textId="4D66E980" w:rsidR="005C3D5B" w:rsidRPr="00316231" w:rsidRDefault="005C3D5B" w:rsidP="005C3D5B">
      <w:pPr>
        <w:rPr>
          <w:rFonts w:ascii="Times New Roman" w:hAnsi="Times New Roman" w:cs="Times New Roman"/>
          <w:b/>
          <w:bCs/>
        </w:rPr>
      </w:pPr>
      <w:r w:rsidRPr="00316231">
        <w:rPr>
          <w:rFonts w:ascii="Times New Roman" w:hAnsi="Times New Roman" w:cs="Times New Roman"/>
          <w:b/>
          <w:bCs/>
        </w:rPr>
        <w:t xml:space="preserve">4. Trust God </w:t>
      </w:r>
      <w:r w:rsidR="00316231">
        <w:rPr>
          <w:rFonts w:ascii="Times New Roman" w:hAnsi="Times New Roman" w:cs="Times New Roman"/>
          <w:b/>
          <w:bCs/>
        </w:rPr>
        <w:t>W</w:t>
      </w:r>
      <w:r w:rsidRPr="00316231">
        <w:rPr>
          <w:rFonts w:ascii="Times New Roman" w:hAnsi="Times New Roman" w:cs="Times New Roman"/>
          <w:b/>
          <w:bCs/>
        </w:rPr>
        <w:t>ith the Results</w:t>
      </w:r>
    </w:p>
    <w:p w14:paraId="4914325A" w14:textId="3B5AF40D" w:rsidR="005C3D5B" w:rsidRPr="00316231" w:rsidRDefault="005C3D5B" w:rsidP="005C3D5B">
      <w:pPr>
        <w:rPr>
          <w:rFonts w:ascii="Times New Roman" w:hAnsi="Times New Roman" w:cs="Times New Roman"/>
        </w:rPr>
      </w:pPr>
      <w:r w:rsidRPr="00316231">
        <w:rPr>
          <w:rFonts w:ascii="Times New Roman" w:hAnsi="Times New Roman" w:cs="Times New Roman"/>
        </w:rPr>
        <w:t xml:space="preserve">“So neither </w:t>
      </w:r>
      <w:r w:rsidR="00DF0E38">
        <w:rPr>
          <w:rFonts w:ascii="Times New Roman" w:hAnsi="Times New Roman" w:cs="Times New Roman"/>
        </w:rPr>
        <w:t>he</w:t>
      </w:r>
      <w:r w:rsidRPr="00316231">
        <w:rPr>
          <w:rFonts w:ascii="Times New Roman" w:hAnsi="Times New Roman" w:cs="Times New Roman"/>
        </w:rPr>
        <w:t xml:space="preserve"> who plants nor </w:t>
      </w:r>
      <w:r w:rsidR="00DF0E38">
        <w:rPr>
          <w:rFonts w:ascii="Times New Roman" w:hAnsi="Times New Roman" w:cs="Times New Roman"/>
        </w:rPr>
        <w:t>he</w:t>
      </w:r>
      <w:r w:rsidRPr="00316231">
        <w:rPr>
          <w:rFonts w:ascii="Times New Roman" w:hAnsi="Times New Roman" w:cs="Times New Roman"/>
        </w:rPr>
        <w:t xml:space="preserve"> who waters is anything, but only God who gives the growth” (1 Corinthians 3:7).</w:t>
      </w:r>
    </w:p>
    <w:p w14:paraId="2EAA631F" w14:textId="77777777" w:rsidR="005C3D5B" w:rsidRPr="00316231" w:rsidRDefault="005C3D5B" w:rsidP="005C3D5B">
      <w:pPr>
        <w:rPr>
          <w:rFonts w:ascii="Times New Roman" w:hAnsi="Times New Roman" w:cs="Times New Roman"/>
        </w:rPr>
      </w:pPr>
    </w:p>
    <w:p w14:paraId="26DC88EE" w14:textId="77777777" w:rsidR="005C3D5B" w:rsidRPr="00316231" w:rsidRDefault="005C3D5B" w:rsidP="005C3D5B">
      <w:pPr>
        <w:rPr>
          <w:rFonts w:ascii="Times New Roman" w:hAnsi="Times New Roman" w:cs="Times New Roman"/>
        </w:rPr>
      </w:pPr>
      <w:r w:rsidRPr="00316231">
        <w:rPr>
          <w:rFonts w:ascii="Times New Roman" w:hAnsi="Times New Roman" w:cs="Times New Roman"/>
        </w:rPr>
        <w:t>Ultimately, the responsibility is to love one’s spouse as Christ loves and to reflect His character in one’s actions. Trust God with the results. He alone has the power to change hearts and bring a spouse to faith.</w:t>
      </w:r>
    </w:p>
    <w:p w14:paraId="50EBC5BE" w14:textId="77777777" w:rsidR="005C3D5B" w:rsidRPr="00316231" w:rsidRDefault="005C3D5B" w:rsidP="005C3D5B">
      <w:pPr>
        <w:rPr>
          <w:rFonts w:ascii="Times New Roman" w:hAnsi="Times New Roman" w:cs="Times New Roman"/>
        </w:rPr>
      </w:pPr>
    </w:p>
    <w:p w14:paraId="757DCAF4" w14:textId="77777777" w:rsidR="005C3D5B" w:rsidRPr="00316231" w:rsidRDefault="005C3D5B" w:rsidP="005C3D5B">
      <w:pPr>
        <w:rPr>
          <w:rFonts w:ascii="Times New Roman" w:hAnsi="Times New Roman" w:cs="Times New Roman"/>
        </w:rPr>
      </w:pPr>
      <w:r w:rsidRPr="00316231">
        <w:rPr>
          <w:rFonts w:ascii="Times New Roman" w:hAnsi="Times New Roman" w:cs="Times New Roman"/>
        </w:rPr>
        <w:t>In the meantime, lean into the relationship with Christ, remain part of a supportive church community, and pray continually for strength and wisdom. As one follows Christ alone, God will give the grace to persevere and to be a light in the marriage.</w:t>
      </w:r>
    </w:p>
    <w:p w14:paraId="75DFF131" w14:textId="44D068ED" w:rsidR="005C3D5B" w:rsidRPr="00316231" w:rsidRDefault="005C3D5B" w:rsidP="005C3D5B">
      <w:pPr>
        <w:rPr>
          <w:rFonts w:ascii="Times New Roman" w:hAnsi="Times New Roman" w:cs="Times New Roman"/>
        </w:rPr>
      </w:pPr>
    </w:p>
    <w:p w14:paraId="2B34DD10" w14:textId="77777777" w:rsidR="005C3D5B" w:rsidRPr="00316231" w:rsidRDefault="005C3D5B" w:rsidP="005C3D5B">
      <w:pPr>
        <w:rPr>
          <w:rFonts w:ascii="Times New Roman" w:hAnsi="Times New Roman" w:cs="Times New Roman"/>
        </w:rPr>
      </w:pPr>
      <w:r w:rsidRPr="00316231">
        <w:rPr>
          <w:rFonts w:ascii="Times New Roman" w:hAnsi="Times New Roman" w:cs="Times New Roman"/>
        </w:rPr>
        <w:lastRenderedPageBreak/>
        <w:t>By following these biblical principles, one can honor God in the marriage while trusting Him to work in a spouse’s life. Remember, God is faithful, and He will sustain those who remain faithful to Him.</w:t>
      </w:r>
    </w:p>
    <w:p w14:paraId="1417CFF6" w14:textId="77777777" w:rsidR="00192418" w:rsidRPr="00316231" w:rsidRDefault="00192418" w:rsidP="005C3D5B">
      <w:pPr>
        <w:rPr>
          <w:rFonts w:ascii="Times New Roman" w:hAnsi="Times New Roman" w:cs="Times New Roman"/>
        </w:rPr>
      </w:pPr>
    </w:p>
    <w:p w14:paraId="37CB9E08" w14:textId="0A562C02" w:rsidR="00423530" w:rsidRPr="00316231" w:rsidRDefault="00423530">
      <w:pPr>
        <w:rPr>
          <w:rFonts w:ascii="Times New Roman" w:hAnsi="Times New Roman" w:cs="Times New Roman"/>
        </w:rPr>
      </w:pPr>
    </w:p>
    <w:p w14:paraId="3F8CA917" w14:textId="22ABEE4F" w:rsidR="00192418" w:rsidRDefault="00512382">
      <w:pPr>
        <w:rPr>
          <w:rFonts w:ascii="Times New Roman" w:hAnsi="Times New Roman" w:cs="Times New Roman"/>
          <w:b/>
          <w:bCs/>
        </w:rPr>
      </w:pPr>
      <w:r>
        <w:rPr>
          <w:rFonts w:ascii="Times New Roman" w:hAnsi="Times New Roman" w:cs="Times New Roman"/>
          <w:b/>
          <w:bCs/>
        </w:rPr>
        <w:t>Resources</w:t>
      </w:r>
    </w:p>
    <w:p w14:paraId="54160E86" w14:textId="77777777" w:rsidR="00512382" w:rsidRPr="00316231" w:rsidRDefault="00512382">
      <w:pPr>
        <w:rPr>
          <w:rFonts w:ascii="Times New Roman" w:hAnsi="Times New Roman" w:cs="Times New Roman"/>
          <w:b/>
          <w:bCs/>
        </w:rPr>
      </w:pPr>
    </w:p>
    <w:p w14:paraId="105FAEAC" w14:textId="7015A1F0" w:rsidR="00316231" w:rsidRDefault="00192418" w:rsidP="00192418">
      <w:pPr>
        <w:rPr>
          <w:rFonts w:ascii="Times New Roman" w:hAnsi="Times New Roman" w:cs="Times New Roman"/>
        </w:rPr>
      </w:pPr>
      <w:r w:rsidRPr="00316231">
        <w:rPr>
          <w:rFonts w:ascii="Times New Roman" w:hAnsi="Times New Roman" w:cs="Times New Roman"/>
          <w:i/>
          <w:iCs/>
        </w:rPr>
        <w:t xml:space="preserve">Beloved Unbeliever: Loving Your Husband </w:t>
      </w:r>
      <w:r w:rsidR="00DF0E38">
        <w:rPr>
          <w:rFonts w:ascii="Times New Roman" w:hAnsi="Times New Roman" w:cs="Times New Roman"/>
          <w:i/>
          <w:iCs/>
        </w:rPr>
        <w:t>I</w:t>
      </w:r>
      <w:r w:rsidRPr="00316231">
        <w:rPr>
          <w:rFonts w:ascii="Times New Roman" w:hAnsi="Times New Roman" w:cs="Times New Roman"/>
          <w:i/>
          <w:iCs/>
        </w:rPr>
        <w:t>nto the Faith</w:t>
      </w:r>
      <w:r w:rsidRPr="00316231">
        <w:rPr>
          <w:rFonts w:ascii="Times New Roman" w:hAnsi="Times New Roman" w:cs="Times New Roman"/>
        </w:rPr>
        <w:t> by Jo Berry</w:t>
      </w:r>
    </w:p>
    <w:p w14:paraId="556751DA" w14:textId="77777777" w:rsidR="00316231" w:rsidRDefault="00192418" w:rsidP="00192418">
      <w:pPr>
        <w:rPr>
          <w:rFonts w:ascii="Times New Roman" w:hAnsi="Times New Roman" w:cs="Times New Roman"/>
        </w:rPr>
      </w:pPr>
      <w:r w:rsidRPr="00316231">
        <w:rPr>
          <w:rFonts w:ascii="Times New Roman" w:hAnsi="Times New Roman" w:cs="Times New Roman"/>
          <w:i/>
          <w:iCs/>
        </w:rPr>
        <w:t>When He Doesn’t Believe: Help and Encouragement for Wives</w:t>
      </w:r>
      <w:r w:rsidRPr="00316231">
        <w:rPr>
          <w:rFonts w:ascii="Times New Roman" w:hAnsi="Times New Roman" w:cs="Times New Roman"/>
        </w:rPr>
        <w:t> by Nancy Kennedy</w:t>
      </w:r>
    </w:p>
    <w:p w14:paraId="5E01D7CD" w14:textId="7F0A9E49" w:rsidR="00192418" w:rsidRPr="00316231" w:rsidRDefault="00192418" w:rsidP="00192418">
      <w:pPr>
        <w:rPr>
          <w:rFonts w:ascii="Times New Roman" w:hAnsi="Times New Roman" w:cs="Times New Roman"/>
        </w:rPr>
      </w:pPr>
      <w:r w:rsidRPr="00316231">
        <w:rPr>
          <w:rFonts w:ascii="Times New Roman" w:hAnsi="Times New Roman" w:cs="Times New Roman"/>
          <w:i/>
          <w:iCs/>
        </w:rPr>
        <w:t>The Power of a Praying Wife</w:t>
      </w:r>
      <w:r w:rsidRPr="00316231">
        <w:rPr>
          <w:rFonts w:ascii="Times New Roman" w:hAnsi="Times New Roman" w:cs="Times New Roman"/>
        </w:rPr>
        <w:t> by Stormie Omartian</w:t>
      </w:r>
    </w:p>
    <w:p w14:paraId="0907423C" w14:textId="77BBF148" w:rsidR="00192418" w:rsidRPr="00316231" w:rsidRDefault="00192418" w:rsidP="00316231">
      <w:pPr>
        <w:ind w:left="360" w:hanging="360"/>
        <w:rPr>
          <w:rFonts w:ascii="Times New Roman" w:hAnsi="Times New Roman" w:cs="Times New Roman"/>
        </w:rPr>
      </w:pPr>
      <w:r w:rsidRPr="00316231">
        <w:rPr>
          <w:rFonts w:ascii="Times New Roman" w:hAnsi="Times New Roman" w:cs="Times New Roman"/>
          <w:i/>
          <w:iCs/>
        </w:rPr>
        <w:t>Winning Him Without Words: 10 Keys to Thriving in Your Spiritually Mismatched Marriage</w:t>
      </w:r>
      <w:r w:rsidRPr="00316231">
        <w:rPr>
          <w:rFonts w:ascii="Times New Roman" w:hAnsi="Times New Roman" w:cs="Times New Roman"/>
        </w:rPr>
        <w:t> by Lynn Donovan and Dineen Miller</w:t>
      </w:r>
    </w:p>
    <w:p w14:paraId="12EDF55E" w14:textId="454EF33A" w:rsidR="00192418" w:rsidRPr="00316231" w:rsidRDefault="00192418" w:rsidP="00192418">
      <w:pPr>
        <w:rPr>
          <w:rFonts w:ascii="Times New Roman" w:hAnsi="Times New Roman" w:cs="Times New Roman"/>
        </w:rPr>
      </w:pPr>
      <w:r w:rsidRPr="00316231">
        <w:rPr>
          <w:rFonts w:ascii="Times New Roman" w:hAnsi="Times New Roman" w:cs="Times New Roman"/>
          <w:i/>
          <w:iCs/>
        </w:rPr>
        <w:t>Sacred Influence: How God Uses Wives to Shape the Souls of Their Husbands</w:t>
      </w:r>
      <w:r w:rsidRPr="00316231">
        <w:rPr>
          <w:rFonts w:ascii="Times New Roman" w:hAnsi="Times New Roman" w:cs="Times New Roman"/>
        </w:rPr>
        <w:t> by Gary Thomas</w:t>
      </w:r>
    </w:p>
    <w:p w14:paraId="0906E9E3" w14:textId="77777777" w:rsidR="00316231" w:rsidRDefault="00192418" w:rsidP="00316231">
      <w:pPr>
        <w:ind w:left="360" w:hanging="360"/>
        <w:rPr>
          <w:rFonts w:ascii="Times New Roman" w:hAnsi="Times New Roman" w:cs="Times New Roman"/>
        </w:rPr>
      </w:pPr>
      <w:r w:rsidRPr="00316231">
        <w:rPr>
          <w:rFonts w:ascii="Times New Roman" w:hAnsi="Times New Roman" w:cs="Times New Roman"/>
          <w:i/>
          <w:iCs/>
        </w:rPr>
        <w:t>Prayers for an Unequally Yoked Marriage</w:t>
      </w:r>
      <w:r w:rsidRPr="00316231">
        <w:rPr>
          <w:rFonts w:ascii="Times New Roman" w:hAnsi="Times New Roman" w:cs="Times New Roman"/>
        </w:rPr>
        <w:t> by Lee Strobel and Leslie Strobel</w:t>
      </w:r>
    </w:p>
    <w:p w14:paraId="4C549C7F" w14:textId="29E31E1C" w:rsidR="00192418" w:rsidRPr="00316231" w:rsidRDefault="00192418" w:rsidP="00316231">
      <w:pPr>
        <w:ind w:left="360" w:hanging="360"/>
        <w:rPr>
          <w:rFonts w:ascii="Times New Roman" w:hAnsi="Times New Roman" w:cs="Times New Roman"/>
          <w:i/>
          <w:iCs/>
        </w:rPr>
      </w:pPr>
      <w:r w:rsidRPr="00316231">
        <w:rPr>
          <w:rFonts w:ascii="Times New Roman" w:hAnsi="Times New Roman" w:cs="Times New Roman"/>
          <w:i/>
          <w:iCs/>
        </w:rPr>
        <w:t>Devotions for the Unequally Yoked: Encouragement and Strength for the Journey</w:t>
      </w:r>
      <w:r w:rsidRPr="00316231">
        <w:rPr>
          <w:rFonts w:ascii="Times New Roman" w:hAnsi="Times New Roman" w:cs="Times New Roman"/>
        </w:rPr>
        <w:t> by Carla Anne Coroy</w:t>
      </w:r>
    </w:p>
    <w:p w14:paraId="59E9F19B" w14:textId="4EA3C0CA" w:rsidR="00316231" w:rsidRPr="00316231" w:rsidRDefault="00192418">
      <w:pPr>
        <w:rPr>
          <w:rFonts w:ascii="Times New Roman" w:hAnsi="Times New Roman" w:cs="Times New Roman"/>
        </w:rPr>
      </w:pPr>
      <w:r w:rsidRPr="00316231">
        <w:rPr>
          <w:rFonts w:ascii="Times New Roman" w:hAnsi="Times New Roman" w:cs="Times New Roman"/>
          <w:i/>
          <w:iCs/>
        </w:rPr>
        <w:t>The Power of Prayer to Change Your Marriage</w:t>
      </w:r>
      <w:r w:rsidRPr="00316231">
        <w:rPr>
          <w:rFonts w:ascii="Times New Roman" w:hAnsi="Times New Roman" w:cs="Times New Roman"/>
        </w:rPr>
        <w:t> by Stormie Omartian</w:t>
      </w:r>
    </w:p>
    <w:sectPr w:rsidR="00316231" w:rsidRPr="003162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36AE"/>
    <w:multiLevelType w:val="hybridMultilevel"/>
    <w:tmpl w:val="2FDEC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9278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5B"/>
    <w:rsid w:val="00192418"/>
    <w:rsid w:val="00316231"/>
    <w:rsid w:val="00332177"/>
    <w:rsid w:val="00423530"/>
    <w:rsid w:val="004A3E4A"/>
    <w:rsid w:val="00512382"/>
    <w:rsid w:val="005C3D5B"/>
    <w:rsid w:val="007B3B93"/>
    <w:rsid w:val="009426C8"/>
    <w:rsid w:val="00A7241F"/>
    <w:rsid w:val="00AD17DD"/>
    <w:rsid w:val="00B100CD"/>
    <w:rsid w:val="00B8010C"/>
    <w:rsid w:val="00DF0E38"/>
    <w:rsid w:val="00F06E05"/>
    <w:rsid w:val="00F07ADC"/>
    <w:rsid w:val="00FA6DF3"/>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F5424"/>
  <w15:chartTrackingRefBased/>
  <w15:docId w15:val="{892C5134-7A2F-8442-B054-61528EBD4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3D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3D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3D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3D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3D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3D5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3D5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3D5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3D5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3D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3D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3D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3D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3D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3D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3D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3D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3D5B"/>
    <w:rPr>
      <w:rFonts w:eastAsiaTheme="majorEastAsia" w:cstheme="majorBidi"/>
      <w:color w:val="272727" w:themeColor="text1" w:themeTint="D8"/>
    </w:rPr>
  </w:style>
  <w:style w:type="paragraph" w:styleId="Title">
    <w:name w:val="Title"/>
    <w:basedOn w:val="Normal"/>
    <w:next w:val="Normal"/>
    <w:link w:val="TitleChar"/>
    <w:uiPriority w:val="10"/>
    <w:qFormat/>
    <w:rsid w:val="005C3D5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3D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3D5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3D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3D5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C3D5B"/>
    <w:rPr>
      <w:i/>
      <w:iCs/>
      <w:color w:val="404040" w:themeColor="text1" w:themeTint="BF"/>
    </w:rPr>
  </w:style>
  <w:style w:type="paragraph" w:styleId="ListParagraph">
    <w:name w:val="List Paragraph"/>
    <w:basedOn w:val="Normal"/>
    <w:uiPriority w:val="34"/>
    <w:qFormat/>
    <w:rsid w:val="005C3D5B"/>
    <w:pPr>
      <w:ind w:left="720"/>
      <w:contextualSpacing/>
    </w:pPr>
  </w:style>
  <w:style w:type="character" w:styleId="IntenseEmphasis">
    <w:name w:val="Intense Emphasis"/>
    <w:basedOn w:val="DefaultParagraphFont"/>
    <w:uiPriority w:val="21"/>
    <w:qFormat/>
    <w:rsid w:val="005C3D5B"/>
    <w:rPr>
      <w:i/>
      <w:iCs/>
      <w:color w:val="0F4761" w:themeColor="accent1" w:themeShade="BF"/>
    </w:rPr>
  </w:style>
  <w:style w:type="paragraph" w:styleId="IntenseQuote">
    <w:name w:val="Intense Quote"/>
    <w:basedOn w:val="Normal"/>
    <w:next w:val="Normal"/>
    <w:link w:val="IntenseQuoteChar"/>
    <w:uiPriority w:val="30"/>
    <w:qFormat/>
    <w:rsid w:val="005C3D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3D5B"/>
    <w:rPr>
      <w:i/>
      <w:iCs/>
      <w:color w:val="0F4761" w:themeColor="accent1" w:themeShade="BF"/>
    </w:rPr>
  </w:style>
  <w:style w:type="character" w:styleId="IntenseReference">
    <w:name w:val="Intense Reference"/>
    <w:basedOn w:val="DefaultParagraphFont"/>
    <w:uiPriority w:val="32"/>
    <w:qFormat/>
    <w:rsid w:val="005C3D5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639717">
      <w:bodyDiv w:val="1"/>
      <w:marLeft w:val="0"/>
      <w:marRight w:val="0"/>
      <w:marTop w:val="0"/>
      <w:marBottom w:val="0"/>
      <w:divBdr>
        <w:top w:val="none" w:sz="0" w:space="0" w:color="auto"/>
        <w:left w:val="none" w:sz="0" w:space="0" w:color="auto"/>
        <w:bottom w:val="none" w:sz="0" w:space="0" w:color="auto"/>
        <w:right w:val="none" w:sz="0" w:space="0" w:color="auto"/>
      </w:divBdr>
    </w:div>
    <w:div w:id="414210501">
      <w:bodyDiv w:val="1"/>
      <w:marLeft w:val="0"/>
      <w:marRight w:val="0"/>
      <w:marTop w:val="0"/>
      <w:marBottom w:val="0"/>
      <w:divBdr>
        <w:top w:val="none" w:sz="0" w:space="0" w:color="auto"/>
        <w:left w:val="none" w:sz="0" w:space="0" w:color="auto"/>
        <w:bottom w:val="none" w:sz="0" w:space="0" w:color="auto"/>
        <w:right w:val="none" w:sz="0" w:space="0" w:color="auto"/>
      </w:divBdr>
    </w:div>
    <w:div w:id="893321563">
      <w:bodyDiv w:val="1"/>
      <w:marLeft w:val="0"/>
      <w:marRight w:val="0"/>
      <w:marTop w:val="0"/>
      <w:marBottom w:val="0"/>
      <w:divBdr>
        <w:top w:val="none" w:sz="0" w:space="0" w:color="auto"/>
        <w:left w:val="none" w:sz="0" w:space="0" w:color="auto"/>
        <w:bottom w:val="none" w:sz="0" w:space="0" w:color="auto"/>
        <w:right w:val="none" w:sz="0" w:space="0" w:color="auto"/>
      </w:divBdr>
    </w:div>
    <w:div w:id="982848951">
      <w:bodyDiv w:val="1"/>
      <w:marLeft w:val="0"/>
      <w:marRight w:val="0"/>
      <w:marTop w:val="0"/>
      <w:marBottom w:val="0"/>
      <w:divBdr>
        <w:top w:val="none" w:sz="0" w:space="0" w:color="auto"/>
        <w:left w:val="none" w:sz="0" w:space="0" w:color="auto"/>
        <w:bottom w:val="none" w:sz="0" w:space="0" w:color="auto"/>
        <w:right w:val="none" w:sz="0" w:space="0" w:color="auto"/>
      </w:divBdr>
    </w:div>
    <w:div w:id="20163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1100</Words>
  <Characters>5274</Characters>
  <Application>Microsoft Office Word</Application>
  <DocSecurity>0</DocSecurity>
  <Lines>107</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7</cp:revision>
  <dcterms:created xsi:type="dcterms:W3CDTF">2026-04-07T22:23:00Z</dcterms:created>
  <dcterms:modified xsi:type="dcterms:W3CDTF">2026-06-16T23:46:00Z</dcterms:modified>
</cp:coreProperties>
</file>